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D305">
      <w:pPr>
        <w:spacing w:line="36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44E34625">
      <w:pPr>
        <w:spacing w:line="36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236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招聘岗位需求表</w:t>
      </w:r>
    </w:p>
    <w:p w14:paraId="41B5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4"/>
        <w:tblW w:w="47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01"/>
        <w:gridCol w:w="1758"/>
        <w:gridCol w:w="685"/>
        <w:gridCol w:w="4439"/>
      </w:tblGrid>
      <w:tr w14:paraId="6BE4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67" w:type="pct"/>
            <w:noWrap w:val="0"/>
            <w:vAlign w:val="center"/>
          </w:tcPr>
          <w:p w14:paraId="51D31B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40" w:type="pct"/>
            <w:noWrap w:val="0"/>
            <w:vAlign w:val="center"/>
          </w:tcPr>
          <w:p w14:paraId="04ED66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  <w:p w14:paraId="4C4B72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097" w:type="pct"/>
            <w:noWrap w:val="0"/>
            <w:vAlign w:val="center"/>
          </w:tcPr>
          <w:p w14:paraId="0A5F2B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  <w:p w14:paraId="63C15C2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30" w:type="pct"/>
            <w:noWrap w:val="0"/>
            <w:vAlign w:val="center"/>
          </w:tcPr>
          <w:p w14:paraId="218FB6C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2763" w:type="pct"/>
            <w:noWrap w:val="0"/>
            <w:vAlign w:val="center"/>
          </w:tcPr>
          <w:p w14:paraId="67F393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任职资格</w:t>
            </w:r>
          </w:p>
        </w:tc>
      </w:tr>
      <w:tr w14:paraId="712E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67" w:type="pct"/>
            <w:noWrap w:val="0"/>
            <w:vAlign w:val="center"/>
          </w:tcPr>
          <w:p w14:paraId="253C9B0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40" w:type="pct"/>
            <w:noWrap w:val="0"/>
            <w:vAlign w:val="center"/>
          </w:tcPr>
          <w:p w14:paraId="59A303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公司常务副总经理</w:t>
            </w:r>
          </w:p>
        </w:tc>
        <w:tc>
          <w:tcPr>
            <w:tcW w:w="1097" w:type="pct"/>
            <w:noWrap w:val="0"/>
            <w:vAlign w:val="center"/>
          </w:tcPr>
          <w:p w14:paraId="0CE6D4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建筑工程类（含测绘工程、工程管理、工程造价等）等专业</w:t>
            </w:r>
          </w:p>
        </w:tc>
        <w:tc>
          <w:tcPr>
            <w:tcW w:w="430" w:type="pct"/>
            <w:noWrap w:val="0"/>
            <w:vAlign w:val="center"/>
          </w:tcPr>
          <w:p w14:paraId="21D24B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63" w:type="pct"/>
            <w:noWrap w:val="0"/>
            <w:vAlign w:val="top"/>
          </w:tcPr>
          <w:p w14:paraId="08EAD7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周岁（含）以下（198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年7月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日以后出生），本科及以上学历，具有中级工程师或以上职称；</w:t>
            </w:r>
          </w:p>
          <w:p w14:paraId="3C25E0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2.拥有5年以上工作经验，有政府机关工作经验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尤其是有产业园区服务保障经验的优先；</w:t>
            </w:r>
          </w:p>
          <w:p w14:paraId="063FAF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有强烈的事业心和责任感，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24"/>
                <w:szCs w:val="24"/>
              </w:rPr>
              <w:t>有较强的沟通协调能力、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全局意识和团队协作精神。</w:t>
            </w:r>
          </w:p>
        </w:tc>
      </w:tr>
      <w:tr w14:paraId="3C51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67" w:type="pct"/>
            <w:noWrap w:val="0"/>
            <w:vAlign w:val="center"/>
          </w:tcPr>
          <w:p w14:paraId="31AE54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40" w:type="pct"/>
            <w:noWrap w:val="0"/>
            <w:vAlign w:val="center"/>
          </w:tcPr>
          <w:p w14:paraId="5AF3B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公司副总经理</w:t>
            </w:r>
          </w:p>
        </w:tc>
        <w:tc>
          <w:tcPr>
            <w:tcW w:w="1097" w:type="pct"/>
            <w:noWrap w:val="0"/>
            <w:vAlign w:val="center"/>
          </w:tcPr>
          <w:p w14:paraId="73DD1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工程管理类、计算机应用类等相关专业</w:t>
            </w:r>
          </w:p>
        </w:tc>
        <w:tc>
          <w:tcPr>
            <w:tcW w:w="430" w:type="pct"/>
            <w:noWrap w:val="0"/>
            <w:vAlign w:val="center"/>
          </w:tcPr>
          <w:p w14:paraId="32A304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63" w:type="pct"/>
            <w:noWrap w:val="0"/>
            <w:vAlign w:val="top"/>
          </w:tcPr>
          <w:p w14:paraId="3FBE91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年龄50周岁以下（1974年7月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日以后出生），条件特别优秀可以适当放宽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4125EC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熟悉氢能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领域相关政策、法律法规，熟悉了解氢能行业上下游，善于资源整合，熟悉项目管理、安全管理等工作；</w:t>
            </w:r>
          </w:p>
          <w:p w14:paraId="4AD6D7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拥有10年以上工作经验，熟悉氢能产品开发流程，至少有5年以上与氢能相关的从业经验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有融资工作经验的优先；</w:t>
            </w:r>
          </w:p>
          <w:p w14:paraId="627301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有强烈的事业心和责任感，有较强的沟通协调能力、全局意识和团队协作精神。</w:t>
            </w:r>
          </w:p>
        </w:tc>
      </w:tr>
      <w:tr w14:paraId="562F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67" w:type="pct"/>
            <w:noWrap w:val="0"/>
            <w:vAlign w:val="center"/>
          </w:tcPr>
          <w:p w14:paraId="1F1DF2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40" w:type="pct"/>
            <w:noWrap w:val="0"/>
            <w:vAlign w:val="center"/>
          </w:tcPr>
          <w:p w14:paraId="7620F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投融资部部长</w:t>
            </w:r>
          </w:p>
        </w:tc>
        <w:tc>
          <w:tcPr>
            <w:tcW w:w="1097" w:type="pct"/>
            <w:noWrap w:val="0"/>
            <w:vAlign w:val="center"/>
          </w:tcPr>
          <w:p w14:paraId="2903CE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经济管理类（会计、财务管理类）</w:t>
            </w:r>
          </w:p>
        </w:tc>
        <w:tc>
          <w:tcPr>
            <w:tcW w:w="430" w:type="pct"/>
            <w:noWrap w:val="0"/>
            <w:vAlign w:val="center"/>
          </w:tcPr>
          <w:p w14:paraId="0A6EC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63" w:type="pct"/>
            <w:noWrap w:val="0"/>
            <w:vAlign w:val="top"/>
          </w:tcPr>
          <w:p w14:paraId="3BBDC7B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年龄5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周岁以下（197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年7月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后出生），条件特别优秀可以适当放宽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本科及以上学历，具有会计师中级及以上职称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75DEF3F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有投资管理业3年及以上从业经历，熟悉投融资相关流程，且有3个及以上辅导交易版挂牌，并提供挂牌后投资及财务管理后续咨询服务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25E1D7E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有国有企业5年及以上管理岗位工作经历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6E4C8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有强烈的事业心和责任感，有较强的沟通协调能力、全局意识和团队协作精神。</w:t>
            </w:r>
          </w:p>
        </w:tc>
      </w:tr>
      <w:tr w14:paraId="037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67" w:type="pct"/>
            <w:noWrap w:val="0"/>
            <w:vAlign w:val="center"/>
          </w:tcPr>
          <w:p w14:paraId="519C50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40" w:type="pct"/>
            <w:noWrap w:val="0"/>
            <w:vAlign w:val="center"/>
          </w:tcPr>
          <w:p w14:paraId="297C53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公司研究院院长助理</w:t>
            </w:r>
          </w:p>
        </w:tc>
        <w:tc>
          <w:tcPr>
            <w:tcW w:w="1097" w:type="pct"/>
            <w:noWrap w:val="0"/>
            <w:vAlign w:val="center"/>
          </w:tcPr>
          <w:p w14:paraId="4219AD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材料类、化学化工类、电化学、物理化学等相关专业</w:t>
            </w:r>
          </w:p>
        </w:tc>
        <w:tc>
          <w:tcPr>
            <w:tcW w:w="430" w:type="pct"/>
            <w:noWrap w:val="0"/>
            <w:vAlign w:val="center"/>
          </w:tcPr>
          <w:p w14:paraId="16D9CB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63" w:type="pct"/>
            <w:noWrap w:val="0"/>
            <w:vAlign w:val="top"/>
          </w:tcPr>
          <w:p w14:paraId="5C6156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年龄35周岁以下（1989年7月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日以后出生），硕士及以上学历；</w:t>
            </w:r>
          </w:p>
          <w:p w14:paraId="2C7754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熟悉氢能产业领域相关政策、法律法规，熟悉氢能产业规划工作，熟悉研究院经营管理、项目管理、安全管理等工作；</w:t>
            </w:r>
          </w:p>
          <w:p w14:paraId="762488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拥有3年以上工作经验，熟悉研究院运作流程，拥有氢能公司的从业经验；</w:t>
            </w:r>
          </w:p>
          <w:p w14:paraId="643CD9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有强烈的事业心和责任感，有较强的沟通协调能力、全局意识和团队协作精神。</w:t>
            </w:r>
          </w:p>
        </w:tc>
      </w:tr>
    </w:tbl>
    <w:p w14:paraId="1058B091">
      <w:pPr>
        <w:spacing w:line="360" w:lineRule="exact"/>
        <w:jc w:val="left"/>
        <w:rPr>
          <w:rFonts w:hint="default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191" w:right="1803" w:bottom="1020" w:left="1803" w:header="851" w:footer="992" w:gutter="0"/>
          <w:pgNumType w:fmt="numberInDash"/>
          <w:cols w:space="720" w:num="1"/>
          <w:docGrid w:linePitch="312" w:charSpace="0"/>
        </w:sectPr>
      </w:pPr>
    </w:p>
    <w:p w14:paraId="49DB0AB6"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079B337E"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1935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D25A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0FC09E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332A2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758547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B0A2AFB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36EBF8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6D41DB0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36E01A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3DDD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2B4C6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13D726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CF41EF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379592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B67E858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36F26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A106C5C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1BF54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4AF589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093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CE73EAF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248EFD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2ED8636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61D6AF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DD72AC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600335B7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32837F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30D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6096E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3893FF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0E96F7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7D971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554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C1F0F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3C6819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594032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18EDC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0D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4061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3C40A83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14F530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DF13E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1036E3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842CA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850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DF07F98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23DF26A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53654E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4EEDD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56340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84462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961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C0419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27110F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CE9CF4E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6666515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19CC850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091FCF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2D81374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AA1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1F233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0E5BC3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4FF05E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69A447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4A6828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7E7992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25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259AB4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6277D5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1499EF0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01CB22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109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27E85BA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2117A59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433968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743AD7D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7846962F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AE8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6FF44FD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221D1D9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67618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2254361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793B15F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40B7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41FD46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97F6B7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2310AA2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14CB8B6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5311C1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02D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3F2684A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3F86F0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18E38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CD13A4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1B75239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5D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6BEA27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A273C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296DAE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929704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F4B3DC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D9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6F4491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53996B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280C0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DA865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35E29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67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 w14:paraId="04573B7B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2F3822B1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3727F2A8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3F753DDA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1BE09C0D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13C88A6C"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</w:p>
    <w:sectPr>
      <w:headerReference r:id="rId5" w:type="default"/>
      <w:footerReference r:id="rId6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11A15C-7432-4D9C-A520-B5554888C29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CDFEA5-1AD9-4367-962B-B69A4DF92F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C38003-489E-4B8C-B47A-252F189E17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240AF70-1743-4E2B-97A6-DF821C8486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654EAB-C644-4638-AB66-6D194F26C5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386EC"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38023C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A96D3"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746F16C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32C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36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029F0FFC"/>
    <w:rsid w:val="0CA523DA"/>
    <w:rsid w:val="0DCA393F"/>
    <w:rsid w:val="1C533032"/>
    <w:rsid w:val="37533A8E"/>
    <w:rsid w:val="3BDF3B42"/>
    <w:rsid w:val="450308A1"/>
    <w:rsid w:val="4EA61FA2"/>
    <w:rsid w:val="631D4DCC"/>
    <w:rsid w:val="65DC7A66"/>
    <w:rsid w:val="695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1160</Characters>
  <Lines>0</Lines>
  <Paragraphs>0</Paragraphs>
  <TotalTime>13</TotalTime>
  <ScaleCrop>false</ScaleCrop>
  <LinksUpToDate>false</LinksUpToDate>
  <CharactersWithSpaces>1184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2024-04-22T00:35:00Z</dcterms:created>
  <dc:creator>Administrator</dc:creator>
  <cp:lastModifiedBy>晚睡第一名.</cp:lastModifiedBy>
  <dcterms:modified xsi:type="dcterms:W3CDTF">2024-08-03T08:21:22Z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CD3F6C1836C54B86A1D17B629280B57E_12</vt:lpwstr>
  </property>
</Properties>
</file>